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Source Sans Pro Black" w:hAnsi="Source Sans Pro Black"/>
          <w:sz w:val="36"/>
          <w:szCs w:val="36"/>
        </w:rPr>
      </w:pPr>
      <w:r>
        <w:rPr>
          <w:rFonts w:ascii="Source Sans Pro Black" w:hAnsi="Source Sans Pro Black"/>
          <w:sz w:val="36"/>
          <w:szCs w:val="36"/>
        </w:rPr>
        <w:t>Přihláška a smlouva o účasti na nepobytovém táboře</w:t>
      </w:r>
    </w:p>
    <w:p>
      <w:pPr>
        <w:pStyle w:val="Normal"/>
        <w:spacing w:lineRule="auto" w:line="240" w:before="0" w:after="0"/>
        <w:ind w:firstLine="1474"/>
        <w:rPr>
          <w:sz w:val="36"/>
          <w:szCs w:val="36"/>
        </w:rPr>
      </w:pPr>
      <w:r>
        <w:rPr>
          <w:rFonts w:ascii="Source Sans Pro Black" w:hAnsi="Source Sans Pro Black"/>
          <w:sz w:val="36"/>
          <w:szCs w:val="36"/>
        </w:rPr>
        <w:t>„</w:t>
      </w:r>
      <w:r>
        <w:rPr>
          <w:rFonts w:ascii="Source Sans Pro Black" w:hAnsi="Source Sans Pro Black"/>
          <w:sz w:val="36"/>
          <w:szCs w:val="36"/>
        </w:rPr>
        <w:t xml:space="preserve">POZNEJ VLČNOV“ 17. 8. </w:t>
      </w:r>
      <w:r>
        <w:rPr>
          <w:rFonts w:ascii="Source Sans Pro Black" w:hAnsi="Source Sans Pro Black"/>
          <w:sz w:val="36"/>
          <w:szCs w:val="36"/>
        </w:rPr>
        <w:t>–</w:t>
      </w:r>
      <w:r>
        <w:rPr>
          <w:rFonts w:ascii="Source Sans Pro Black" w:hAnsi="Source Sans Pro Black"/>
          <w:sz w:val="36"/>
          <w:szCs w:val="36"/>
        </w:rPr>
        <w:t xml:space="preserve"> 21. 8. 2026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b/>
                <w:bCs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 xml:space="preserve">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Vazba na území regionu MAS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 xml:space="preserve"> – 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viz odstavec 2.9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 xml:space="preserve"> 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níže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 xml:space="preserve"> (zvolte alespoň jednu možnost)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1) trvalý pobyt v regionu MAS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2) rodič dítěte účastnícího se tábora pracuje v regionu MAS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 xml:space="preserve">Údaje o </w:t>
            </w:r>
            <w:r>
              <w:rPr>
                <w:rFonts w:eastAsia="Calibri" w:cs="" w:ascii="Source Serif Pro" w:hAnsi="Source Serif Pro"/>
                <w:b/>
                <w:bCs/>
                <w:i/>
                <w:iCs/>
                <w:kern w:val="0"/>
                <w:sz w:val="22"/>
                <w:szCs w:val="22"/>
                <w:lang w:val="cs-CZ" w:eastAsia="en-US" w:bidi="ar-SA"/>
              </w:rPr>
              <w:t xml:space="preserve">účastníkovi </w:t>
            </w: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Odchod z tábora: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1) zákonný zástupce (uveďte)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2) pověřená osoba (uveďte)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3) odchází samostatně (uveďte čas)</w:t>
            </w:r>
          </w:p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 w:eastAsia="Calibri" w:cs=""/>
                <w:i/>
                <w:iCs/>
                <w:kern w:val="0"/>
                <w:sz w:val="22"/>
                <w:szCs w:val="22"/>
                <w:highlight w:val="none"/>
                <w:shd w:fill="auto" w:val="clear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</w:r>
          </w:p>
        </w:tc>
      </w:tr>
    </w:tbl>
    <w:p>
      <w:pPr>
        <w:pStyle w:val="Normal"/>
        <w:ind w:start="68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ind w:start="680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 xml:space="preserve">Předmětem smlouvy je úprava vztahů mezi organizátorem a zákonným zástupcem při zařazení dítěte (tj. účastníka) do komunitního tábora (dále i jen „tábor“), který se bude konat v termínu </w:t>
      </w:r>
      <w:r>
        <w:rPr>
          <w:rFonts w:eastAsia="Calibri" w:cs="ArialMT" w:ascii="Source Serif Pro" w:hAnsi="Source Serif Pro"/>
          <w:b/>
          <w:bCs/>
          <w:color w:val="000000"/>
        </w:rPr>
        <w:t>1</w:t>
      </w:r>
      <w:r>
        <w:rPr>
          <w:rFonts w:eastAsia="Calibri" w:cs="ArialMT" w:ascii="Source Serif Pro" w:hAnsi="Source Serif Pro"/>
          <w:b/>
          <w:bCs/>
          <w:color w:val="000000"/>
        </w:rPr>
        <w:t>7</w:t>
      </w:r>
      <w:r>
        <w:rPr>
          <w:rFonts w:eastAsia="Calibri" w:cs="ArialMT" w:ascii="Source Serif Pro" w:hAnsi="Source Serif Pro"/>
          <w:b/>
          <w:bCs/>
          <w:color w:val="000000"/>
        </w:rPr>
        <w:t xml:space="preserve">. </w:t>
      </w:r>
      <w:r>
        <w:rPr>
          <w:rFonts w:eastAsia="Calibri" w:cs="ArialMT" w:ascii="Source Serif Pro" w:hAnsi="Source Serif Pro"/>
          <w:b/>
          <w:bCs/>
          <w:color w:val="000000"/>
        </w:rPr>
        <w:t>–</w:t>
      </w:r>
      <w:r>
        <w:rPr>
          <w:rFonts w:eastAsia="Calibri" w:cs="ArialMT" w:ascii="Source Serif Pro" w:hAnsi="Source Serif Pro"/>
          <w:b/>
          <w:bCs/>
          <w:color w:val="000000"/>
        </w:rPr>
        <w:t xml:space="preserve"> 21. 8. 2026 v lokalitě Vlčnov v čase vždy 8:00-16:00. 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 naplnění dojednaných smluvních podmínek. Smluvní vztah mezi zákonným zástupcem a organizátorem vzniká okamžikem podpisu zákonného zástupce na přihlášce na komunitní venkovský tábor.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 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 táborového poplatku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color w:val="000000"/>
        </w:rPr>
        <w:t>Táborový po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platek činí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1500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Kč / dítě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highlight w:val="none"/>
          <w:shd w:fill="auto" w:val="clear"/>
        </w:rPr>
      </w:pPr>
      <w:r>
        <w:rPr>
          <w:rFonts w:eastAsia="Calibri" w:cs="ArialMT" w:ascii="Source Serif Pro" w:hAnsi="Source Serif Pro"/>
          <w:color w:val="000000"/>
          <w:shd w:fill="auto" w:val="clear"/>
        </w:rPr>
        <w:t xml:space="preserve">Táborový poplatek je třeba uhradit nejpozději 14 kalendářních dní před konáním tábora, na který je dítě přihlášeno, buď v hotovosti na adrese MAS Východní Slovácko, z.s. Suchá Loz 72, 687 53 Suchá Loz nebo na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bankovní účet spolku</w:t>
      </w:r>
      <w:r>
        <w:rPr>
          <w:rFonts w:eastAsia="Calibri" w:cs="ArialMT" w:ascii="Source Serif Pro" w:hAnsi="Source Serif Pro"/>
          <w:color w:val="000000"/>
          <w:shd w:fill="auto" w:val="clear"/>
        </w:rPr>
        <w:t xml:space="preserve">,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č. ú: 1418048399/0800</w:t>
      </w:r>
      <w:r>
        <w:rPr>
          <w:rFonts w:eastAsia="Calibri" w:cs="ArialMT" w:ascii="Source Serif Pro" w:hAnsi="Source Serif Pro"/>
          <w:color w:val="000000"/>
          <w:shd w:fill="auto" w:val="clear"/>
        </w:rPr>
        <w:t>. Při zadání platby bude do poznámky uvedeno jméno a příjmení  dítěte.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highlight w:val="none"/>
          <w:shd w:fill="auto" w:val="clear"/>
        </w:rPr>
      </w:pPr>
      <w:r>
        <w:rPr>
          <w:rFonts w:eastAsia="Calibri" w:cs="ArialMT" w:ascii="Source Serif Pro" w:hAnsi="Source Serif Pro"/>
          <w:color w:val="000000"/>
          <w:shd w:fill="auto" w:val="clear"/>
        </w:rPr>
        <w:t>Zákonný zástupce má právo kdykoliv před zahájením tábora od smlouvy odstoupit. Odstoupení musí být provedeno písemně (postačí e-mailem).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eastAsia="Calibri" w:cs="ArialMT"/>
          <w:color w:val="000000"/>
        </w:rPr>
      </w:pP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 xml:space="preserve">V případě zrušení účasti účastníka v době kratší než 7 kalendářních dnů před zahájením daného termínu tábora je organizátor oprávněn účtovat stornopoplatek ve výši 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>50 %</w:t>
      </w:r>
      <w:r>
        <w:rPr>
          <w:rFonts w:eastAsia="Calibri" w:cs="ArialMT" w:ascii="Source Serif Pro" w:hAnsi="Source Serif Pro"/>
          <w:b/>
          <w:bCs/>
          <w:color w:val="000000"/>
          <w:shd w:fill="auto" w:val="clear"/>
        </w:rPr>
        <w:t xml:space="preserve"> z celkové ceny táborového poplatku. </w:t>
      </w:r>
      <w:r>
        <w:rPr>
          <w:rFonts w:eastAsia="Calibri" w:cs="ArialMT" w:ascii="Source Serif Pro" w:hAnsi="Source Serif Pro"/>
          <w:color w:val="000000"/>
          <w:shd w:fill="auto" w:val="clear"/>
        </w:rPr>
        <w:t>Tento poplatek slouží k úhradě již vzniklých nákladů na zajištění tábo</w:t>
      </w:r>
      <w:r>
        <w:rPr>
          <w:rFonts w:eastAsia="Calibri" w:cs="ArialMT" w:ascii="Source Serif Pro" w:hAnsi="Source Serif Pro"/>
          <w:color w:val="000000"/>
        </w:rPr>
        <w:t>ra.</w:t>
      </w:r>
    </w:p>
    <w:p>
      <w:pPr>
        <w:pStyle w:val="ListParagraph"/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 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  <w:r>
        <w:br w:type="page"/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                                     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2" wp14:anchorId="738A69B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738A69BA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3" wp14:anchorId="467A66A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467A66A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4" wp14:anchorId="0FA5F26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0FA5F26B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5" wp14:anchorId="16D42E9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 wp14:anchorId="16D42E90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 w:eastAsia="Calibri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6" wp14:anchorId="7304710D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 wp14:anchorId="7304710D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MAS Východní Slovácko, z.s.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Lucida Sans"/>
    </w:rPr>
  </w:style>
  <w:style w:type="paragraph" w:styleId="Zhlavazpat" w:customStyle="1">
    <w:name w:val="Záhlaví a zápatí"/>
    <w:basedOn w:val="Normal"/>
    <w:qFormat/>
    <w:pPr/>
    <w:rPr/>
  </w:style>
  <w:style w:type="paragraph" w:styleId="Zhlavazpatuser" w:customStyle="1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user" w:customStyle="1">
    <w:name w:val="Obsah tabulky (user)"/>
    <w:basedOn w:val="Normal"/>
    <w:qFormat/>
    <w:pPr>
      <w:widowControl w:val="false"/>
      <w:suppressLineNumbers/>
    </w:pPr>
    <w:rPr/>
  </w:style>
  <w:style w:type="paragraph" w:styleId="Nadpistabulkyuser" w:customStyle="1">
    <w:name w:val="Nadpis tabulky (user)"/>
    <w:basedOn w:val="Obsahtabulkyuser"/>
    <w:qFormat/>
    <w:pPr>
      <w:jc w:val="center"/>
    </w:pPr>
    <w:rPr>
      <w:b/>
      <w:bCs/>
    </w:rPr>
  </w:style>
  <w:style w:type="numbering" w:styleId="Bezseznamu" w:customStyle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LibreOffice/25.8.4.2$Windows_X86_64 LibreOffice_project/290daaa01b999472f0c7a3890eb6a550fd74c6df</Application>
  <AppVersion>15.0000</AppVersion>
  <Pages>5</Pages>
  <Words>1218</Words>
  <Characters>7237</Characters>
  <CharactersWithSpaces>8407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2026-02-27T08:26:00Z</dcterms:created>
  <dc:creator>Vojtěch Surmař</dc:creator>
  <dc:description/>
  <dc:language>cs-CZ</dc:language>
  <cp:lastModifiedBy/>
  <cp:lastPrinted>2023-03-08T08:33:00Z</cp:lastPrinted>
  <dcterms:modified xsi:type="dcterms:W3CDTF">2026-03-02T08:42:05Z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